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D64" w:rsidRDefault="00856DF5" w:rsidP="00F57D64">
      <w:pPr>
        <w:pStyle w:val="NoSpacing"/>
        <w:jc w:val="center"/>
        <w:rPr>
          <w:rFonts w:ascii="Times New Roman" w:hAnsi="Times New Roman" w:cs="Times New Roman"/>
          <w:sz w:val="24"/>
          <w:szCs w:val="24"/>
        </w:rPr>
      </w:pPr>
      <w:r>
        <w:rPr>
          <w:rFonts w:ascii="Times New Roman" w:hAnsi="Times New Roman" w:cs="Times New Roman"/>
          <w:sz w:val="24"/>
          <w:szCs w:val="24"/>
        </w:rPr>
        <w:t>March XX, 2018</w:t>
      </w:r>
    </w:p>
    <w:p w:rsidR="00F57D64" w:rsidRDefault="00F57D64" w:rsidP="00F57D64">
      <w:pPr>
        <w:pStyle w:val="NoSpacing"/>
        <w:rPr>
          <w:rFonts w:ascii="Times New Roman" w:hAnsi="Times New Roman" w:cs="Times New Roman"/>
          <w:sz w:val="24"/>
          <w:szCs w:val="24"/>
        </w:rPr>
      </w:pPr>
    </w:p>
    <w:p w:rsidR="00F57D64" w:rsidRDefault="00F57D64" w:rsidP="00F57D64">
      <w:pPr>
        <w:pStyle w:val="NoSpacing"/>
        <w:rPr>
          <w:rFonts w:ascii="Times New Roman" w:hAnsi="Times New Roman" w:cs="Times New Roman"/>
          <w:sz w:val="24"/>
          <w:szCs w:val="24"/>
        </w:rPr>
      </w:pPr>
    </w:p>
    <w:p w:rsidR="00F57D64" w:rsidRDefault="00F57D64" w:rsidP="00F57D64">
      <w:pPr>
        <w:pStyle w:val="NoSpacing"/>
        <w:rPr>
          <w:rFonts w:ascii="Times New Roman" w:hAnsi="Times New Roman" w:cs="Times New Roman"/>
          <w:sz w:val="24"/>
          <w:szCs w:val="24"/>
        </w:rPr>
      </w:pPr>
      <w:r>
        <w:rPr>
          <w:rFonts w:ascii="Times New Roman" w:hAnsi="Times New Roman" w:cs="Times New Roman"/>
          <w:sz w:val="24"/>
          <w:szCs w:val="24"/>
        </w:rPr>
        <w:t xml:space="preserve">The Honorable </w:t>
      </w:r>
      <w:r w:rsidR="00102C33">
        <w:rPr>
          <w:rFonts w:ascii="Times New Roman" w:hAnsi="Times New Roman" w:cs="Times New Roman"/>
          <w:sz w:val="24"/>
          <w:szCs w:val="24"/>
        </w:rPr>
        <w:t>Kay Granger</w:t>
      </w:r>
      <w:r>
        <w:rPr>
          <w:rFonts w:ascii="Times New Roman" w:hAnsi="Times New Roman" w:cs="Times New Roman"/>
          <w:sz w:val="24"/>
          <w:szCs w:val="24"/>
        </w:rPr>
        <w:tab/>
      </w:r>
      <w:r>
        <w:rPr>
          <w:rFonts w:ascii="Times New Roman" w:hAnsi="Times New Roman" w:cs="Times New Roman"/>
          <w:sz w:val="24"/>
          <w:szCs w:val="24"/>
        </w:rPr>
        <w:tab/>
      </w:r>
      <w:r w:rsidR="00102C33">
        <w:rPr>
          <w:rFonts w:ascii="Times New Roman" w:hAnsi="Times New Roman" w:cs="Times New Roman"/>
          <w:sz w:val="24"/>
          <w:szCs w:val="24"/>
        </w:rPr>
        <w:tab/>
      </w:r>
      <w:r w:rsidR="00102C33">
        <w:rPr>
          <w:rFonts w:ascii="Times New Roman" w:hAnsi="Times New Roman" w:cs="Times New Roman"/>
          <w:sz w:val="24"/>
          <w:szCs w:val="24"/>
        </w:rPr>
        <w:tab/>
      </w:r>
      <w:r>
        <w:rPr>
          <w:rFonts w:ascii="Times New Roman" w:hAnsi="Times New Roman" w:cs="Times New Roman"/>
          <w:sz w:val="24"/>
          <w:szCs w:val="24"/>
        </w:rPr>
        <w:t xml:space="preserve">The Honorable </w:t>
      </w:r>
      <w:r w:rsidRPr="0062147C">
        <w:rPr>
          <w:rFonts w:ascii="Times New Roman" w:hAnsi="Times New Roman" w:cs="Times New Roman"/>
          <w:sz w:val="24"/>
          <w:szCs w:val="24"/>
        </w:rPr>
        <w:t>Pete Visclosky</w:t>
      </w:r>
    </w:p>
    <w:p w:rsidR="00F57D64" w:rsidRDefault="00F57D64" w:rsidP="00F57D64">
      <w:pPr>
        <w:pStyle w:val="NoSpacing"/>
        <w:rPr>
          <w:rFonts w:ascii="Times New Roman" w:hAnsi="Times New Roman" w:cs="Times New Roman"/>
          <w:sz w:val="24"/>
          <w:szCs w:val="24"/>
        </w:rPr>
      </w:pPr>
      <w:r>
        <w:rPr>
          <w:rFonts w:ascii="Times New Roman" w:hAnsi="Times New Roman" w:cs="Times New Roman"/>
          <w:sz w:val="24"/>
          <w:szCs w:val="24"/>
        </w:rPr>
        <w:t>Chair</w:t>
      </w:r>
      <w:r w:rsidR="00102C33">
        <w:rPr>
          <w:rFonts w:ascii="Times New Roman" w:hAnsi="Times New Roman" w:cs="Times New Roman"/>
          <w:sz w:val="24"/>
          <w:szCs w:val="24"/>
        </w:rPr>
        <w:t>woman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Ranking Member</w:t>
      </w:r>
    </w:p>
    <w:p w:rsidR="00F57D64" w:rsidRDefault="00F57D64" w:rsidP="00F57D64">
      <w:pPr>
        <w:pStyle w:val="NoSpacing"/>
        <w:rPr>
          <w:rFonts w:ascii="Times New Roman" w:hAnsi="Times New Roman" w:cs="Times New Roman"/>
          <w:sz w:val="24"/>
          <w:szCs w:val="24"/>
        </w:rPr>
      </w:pPr>
      <w:r>
        <w:rPr>
          <w:rFonts w:ascii="Times New Roman" w:hAnsi="Times New Roman" w:cs="Times New Roman"/>
          <w:sz w:val="24"/>
          <w:szCs w:val="24"/>
        </w:rPr>
        <w:t xml:space="preserve">Subcommittee on Defense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Subcommittee on Defense</w:t>
      </w:r>
    </w:p>
    <w:p w:rsidR="00F57D64" w:rsidRDefault="00F57D64" w:rsidP="00F57D64">
      <w:pPr>
        <w:pStyle w:val="NoSpacing"/>
        <w:rPr>
          <w:rFonts w:ascii="Times New Roman" w:hAnsi="Times New Roman" w:cs="Times New Roman"/>
          <w:sz w:val="24"/>
          <w:szCs w:val="24"/>
        </w:rPr>
      </w:pPr>
      <w:r>
        <w:rPr>
          <w:rFonts w:ascii="Times New Roman" w:hAnsi="Times New Roman" w:cs="Times New Roman"/>
          <w:sz w:val="24"/>
          <w:szCs w:val="24"/>
        </w:rPr>
        <w:t xml:space="preserve">Committee on Appropriations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Committee on Appropriations </w:t>
      </w:r>
    </w:p>
    <w:p w:rsidR="00F57D64" w:rsidRDefault="00F57D64" w:rsidP="00F57D64">
      <w:pPr>
        <w:pStyle w:val="NoSpacing"/>
        <w:rPr>
          <w:rFonts w:ascii="Times New Roman" w:hAnsi="Times New Roman" w:cs="Times New Roman"/>
          <w:sz w:val="24"/>
          <w:szCs w:val="24"/>
        </w:rPr>
      </w:pPr>
      <w:r>
        <w:rPr>
          <w:rFonts w:ascii="Times New Roman" w:hAnsi="Times New Roman" w:cs="Times New Roman"/>
          <w:sz w:val="24"/>
          <w:szCs w:val="24"/>
        </w:rPr>
        <w:t xml:space="preserve">H-405, Main </w:t>
      </w:r>
      <w:r w:rsidRPr="0062147C">
        <w:rPr>
          <w:rFonts w:ascii="Times New Roman" w:hAnsi="Times New Roman" w:cs="Times New Roman"/>
          <w:sz w:val="24"/>
          <w:szCs w:val="24"/>
        </w:rPr>
        <w:t>Capitol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3BC7">
        <w:rPr>
          <w:rFonts w:ascii="Times New Roman" w:hAnsi="Times New Roman" w:cs="Times New Roman"/>
          <w:sz w:val="24"/>
          <w:szCs w:val="24"/>
        </w:rPr>
        <w:t>1016 L</w:t>
      </w:r>
      <w:r>
        <w:rPr>
          <w:rFonts w:ascii="Times New Roman" w:hAnsi="Times New Roman" w:cs="Times New Roman"/>
          <w:sz w:val="24"/>
          <w:szCs w:val="24"/>
        </w:rPr>
        <w:t>ongworth House Office Building</w:t>
      </w:r>
    </w:p>
    <w:p w:rsidR="00F57D64" w:rsidRDefault="00F57D64" w:rsidP="00F57D64">
      <w:pPr>
        <w:pStyle w:val="NoSpacing"/>
        <w:rPr>
          <w:rFonts w:ascii="Times New Roman" w:hAnsi="Times New Roman" w:cs="Times New Roman"/>
          <w:sz w:val="24"/>
          <w:szCs w:val="24"/>
        </w:rPr>
      </w:pPr>
      <w:r>
        <w:rPr>
          <w:rFonts w:ascii="Times New Roman" w:hAnsi="Times New Roman" w:cs="Times New Roman"/>
          <w:sz w:val="24"/>
          <w:szCs w:val="24"/>
        </w:rPr>
        <w:t>Washington, D.C. 20515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3BC7">
        <w:rPr>
          <w:rFonts w:ascii="Times New Roman" w:hAnsi="Times New Roman" w:cs="Times New Roman"/>
          <w:sz w:val="24"/>
          <w:szCs w:val="24"/>
        </w:rPr>
        <w:t>Washington D.C. 20515</w:t>
      </w:r>
    </w:p>
    <w:p w:rsidR="00F57D64" w:rsidRDefault="00F57D64" w:rsidP="00F57D64">
      <w:pPr>
        <w:pStyle w:val="NoSpacing"/>
        <w:rPr>
          <w:rFonts w:ascii="Times New Roman" w:hAnsi="Times New Roman" w:cs="Times New Roman"/>
          <w:sz w:val="24"/>
          <w:szCs w:val="24"/>
        </w:rPr>
      </w:pPr>
    </w:p>
    <w:p w:rsidR="00F57D64" w:rsidRDefault="00F57D64" w:rsidP="00F57D64">
      <w:pPr>
        <w:pStyle w:val="NoSpacing"/>
        <w:rPr>
          <w:rFonts w:ascii="Times New Roman" w:hAnsi="Times New Roman" w:cs="Times New Roman"/>
          <w:sz w:val="24"/>
          <w:szCs w:val="24"/>
        </w:rPr>
      </w:pPr>
    </w:p>
    <w:p w:rsidR="00F57D64" w:rsidRDefault="00F57D64" w:rsidP="00F57D64">
      <w:pPr>
        <w:pStyle w:val="NoSpacing"/>
        <w:rPr>
          <w:rFonts w:ascii="Times New Roman" w:hAnsi="Times New Roman" w:cs="Times New Roman"/>
          <w:sz w:val="24"/>
          <w:szCs w:val="24"/>
        </w:rPr>
      </w:pPr>
      <w:r>
        <w:rPr>
          <w:rFonts w:ascii="Times New Roman" w:hAnsi="Times New Roman" w:cs="Times New Roman"/>
          <w:sz w:val="24"/>
          <w:szCs w:val="24"/>
        </w:rPr>
        <w:t>Dear Chair</w:t>
      </w:r>
      <w:r w:rsidR="00102C33">
        <w:rPr>
          <w:rFonts w:ascii="Times New Roman" w:hAnsi="Times New Roman" w:cs="Times New Roman"/>
          <w:sz w:val="24"/>
          <w:szCs w:val="24"/>
        </w:rPr>
        <w:t>wo</w:t>
      </w:r>
      <w:r>
        <w:rPr>
          <w:rFonts w:ascii="Times New Roman" w:hAnsi="Times New Roman" w:cs="Times New Roman"/>
          <w:sz w:val="24"/>
          <w:szCs w:val="24"/>
        </w:rPr>
        <w:t xml:space="preserve">man </w:t>
      </w:r>
      <w:r w:rsidR="00102C33">
        <w:rPr>
          <w:rFonts w:ascii="Times New Roman" w:hAnsi="Times New Roman" w:cs="Times New Roman"/>
          <w:sz w:val="24"/>
          <w:szCs w:val="24"/>
        </w:rPr>
        <w:t>Granger</w:t>
      </w:r>
      <w:r>
        <w:rPr>
          <w:rFonts w:ascii="Times New Roman" w:hAnsi="Times New Roman" w:cs="Times New Roman"/>
          <w:sz w:val="24"/>
          <w:szCs w:val="24"/>
        </w:rPr>
        <w:t xml:space="preserve"> and Ranking Member Visclosky,</w:t>
      </w:r>
    </w:p>
    <w:p w:rsidR="00F57D64" w:rsidRDefault="00F57D64" w:rsidP="00F57D64">
      <w:pPr>
        <w:pStyle w:val="NoSpacing"/>
        <w:rPr>
          <w:rFonts w:ascii="Times New Roman" w:hAnsi="Times New Roman" w:cs="Times New Roman"/>
          <w:sz w:val="24"/>
          <w:szCs w:val="24"/>
        </w:rPr>
      </w:pPr>
    </w:p>
    <w:p w:rsidR="00F57D64" w:rsidRDefault="00F57D64" w:rsidP="00F57D64">
      <w:pPr>
        <w:pStyle w:val="NoSpacing"/>
        <w:rPr>
          <w:rFonts w:ascii="Times New Roman" w:hAnsi="Times New Roman" w:cs="Times New Roman"/>
          <w:sz w:val="24"/>
          <w:szCs w:val="24"/>
        </w:rPr>
      </w:pPr>
      <w:r>
        <w:rPr>
          <w:rFonts w:ascii="Times New Roman" w:hAnsi="Times New Roman" w:cs="Times New Roman"/>
          <w:sz w:val="24"/>
          <w:szCs w:val="24"/>
        </w:rPr>
        <w:t>The undersigned members of the Congressional Brain Injury Task Force, and other Members of Congress, respectfully request increased funding for the Department of Defens</w:t>
      </w:r>
      <w:r w:rsidR="00856DF5">
        <w:rPr>
          <w:rFonts w:ascii="Times New Roman" w:hAnsi="Times New Roman" w:cs="Times New Roman"/>
          <w:sz w:val="24"/>
          <w:szCs w:val="24"/>
        </w:rPr>
        <w:t>e (DOD) in Fiscal Year (FY) 2019</w:t>
      </w:r>
      <w:r>
        <w:rPr>
          <w:rFonts w:ascii="Times New Roman" w:hAnsi="Times New Roman" w:cs="Times New Roman"/>
          <w:sz w:val="24"/>
          <w:szCs w:val="24"/>
        </w:rPr>
        <w:t xml:space="preserve"> to identify and care for wounded warriors with traumatic brain injury (TBI) and psychological health issues and to improve research in these critical areas.</w:t>
      </w:r>
    </w:p>
    <w:p w:rsidR="00F57D64" w:rsidRDefault="00F57D64" w:rsidP="00F57D64">
      <w:pPr>
        <w:pStyle w:val="NoSpacing"/>
        <w:rPr>
          <w:rFonts w:ascii="Times New Roman" w:hAnsi="Times New Roman" w:cs="Times New Roman"/>
          <w:sz w:val="24"/>
          <w:szCs w:val="24"/>
        </w:rPr>
      </w:pPr>
    </w:p>
    <w:p w:rsidR="00F57D64" w:rsidRDefault="00F57D64" w:rsidP="00F57D64">
      <w:pPr>
        <w:pStyle w:val="NoSpacing"/>
        <w:rPr>
          <w:rFonts w:ascii="Times New Roman" w:hAnsi="Times New Roman" w:cs="Times New Roman"/>
          <w:sz w:val="24"/>
          <w:szCs w:val="24"/>
        </w:rPr>
      </w:pPr>
      <w:r>
        <w:rPr>
          <w:rFonts w:ascii="Times New Roman" w:hAnsi="Times New Roman" w:cs="Times New Roman"/>
          <w:sz w:val="24"/>
          <w:szCs w:val="24"/>
        </w:rPr>
        <w:t xml:space="preserve">As you well know, TBI continues to be the signature injury among our nation’s service members returning from Iraq and Afghanistan. </w:t>
      </w:r>
      <w:r w:rsidR="004E07CA">
        <w:rPr>
          <w:rFonts w:ascii="Times New Roman" w:hAnsi="Times New Roman" w:cs="Times New Roman"/>
          <w:sz w:val="24"/>
          <w:szCs w:val="24"/>
        </w:rPr>
        <w:t>More than 375</w:t>
      </w:r>
      <w:r w:rsidRPr="009B2793">
        <w:rPr>
          <w:rFonts w:ascii="Times New Roman" w:hAnsi="Times New Roman" w:cs="Times New Roman"/>
          <w:sz w:val="24"/>
          <w:szCs w:val="24"/>
        </w:rPr>
        <w:t>,000 troops have been di</w:t>
      </w:r>
      <w:r>
        <w:rPr>
          <w:rFonts w:ascii="Times New Roman" w:hAnsi="Times New Roman" w:cs="Times New Roman"/>
          <w:sz w:val="24"/>
          <w:szCs w:val="24"/>
        </w:rPr>
        <w:t>agnosed with mild TBI since 2000</w:t>
      </w:r>
      <w:r w:rsidRPr="009B2793">
        <w:rPr>
          <w:rFonts w:ascii="Times New Roman" w:hAnsi="Times New Roman" w:cs="Times New Roman"/>
          <w:sz w:val="24"/>
          <w:szCs w:val="24"/>
        </w:rPr>
        <w:t>.</w:t>
      </w:r>
      <w:r>
        <w:rPr>
          <w:rFonts w:ascii="Times New Roman" w:hAnsi="Times New Roman" w:cs="Times New Roman"/>
          <w:sz w:val="24"/>
          <w:szCs w:val="24"/>
        </w:rPr>
        <w:t xml:space="preserve"> TBI is a complex condition that requires comprehensive, specialized care. In recent years, the DOD has made significant strides in improving both in-theater and post-incident assessment and diagnosis, but still more needs to be done in evaluating troops’ ability to return to duty. Intensive and innovative rehabilitation care is also needed for those sustaining severe TBIs with varying levels of disorders of consciousness.</w:t>
      </w:r>
    </w:p>
    <w:p w:rsidR="00F57D64" w:rsidRDefault="00F57D64" w:rsidP="00F57D64">
      <w:pPr>
        <w:pStyle w:val="NoSpacing"/>
        <w:rPr>
          <w:rFonts w:ascii="Times New Roman" w:hAnsi="Times New Roman" w:cs="Times New Roman"/>
          <w:sz w:val="24"/>
          <w:szCs w:val="24"/>
        </w:rPr>
      </w:pPr>
    </w:p>
    <w:p w:rsidR="00F57D64" w:rsidRDefault="00F57D64" w:rsidP="00F57D64">
      <w:pPr>
        <w:pStyle w:val="NoSpacing"/>
        <w:rPr>
          <w:rFonts w:ascii="Times New Roman" w:hAnsi="Times New Roman" w:cs="Times New Roman"/>
          <w:b/>
          <w:sz w:val="24"/>
          <w:szCs w:val="24"/>
        </w:rPr>
      </w:pPr>
      <w:r>
        <w:rPr>
          <w:rFonts w:ascii="Times New Roman" w:hAnsi="Times New Roman" w:cs="Times New Roman"/>
          <w:b/>
          <w:sz w:val="24"/>
          <w:szCs w:val="24"/>
        </w:rPr>
        <w:t>Congressionally-Directed Medical Research Programs – Psychological Health/Traumatic Brain Injury</w:t>
      </w:r>
    </w:p>
    <w:p w:rsidR="00F57D64" w:rsidRPr="00F315BD" w:rsidRDefault="00F57D64" w:rsidP="00F57D64">
      <w:pPr>
        <w:pStyle w:val="NoSpacing"/>
        <w:rPr>
          <w:rFonts w:ascii="Times New Roman" w:hAnsi="Times New Roman" w:cs="Times New Roman"/>
          <w:b/>
          <w:sz w:val="16"/>
          <w:szCs w:val="16"/>
        </w:rPr>
      </w:pPr>
    </w:p>
    <w:p w:rsidR="00F57D64" w:rsidRPr="00F57D64" w:rsidRDefault="00F57D64" w:rsidP="00F57D64">
      <w:pPr>
        <w:pStyle w:val="NoSpacing"/>
        <w:rPr>
          <w:rFonts w:ascii="Times New Roman" w:hAnsi="Times New Roman" w:cs="Times New Roman"/>
          <w:sz w:val="24"/>
          <w:szCs w:val="24"/>
        </w:rPr>
      </w:pPr>
      <w:r w:rsidRPr="00F315BD">
        <w:rPr>
          <w:rFonts w:ascii="Times New Roman" w:hAnsi="Times New Roman" w:cs="Times New Roman"/>
          <w:sz w:val="24"/>
          <w:szCs w:val="24"/>
        </w:rPr>
        <w:t>The Psychological</w:t>
      </w:r>
      <w:r>
        <w:rPr>
          <w:rFonts w:ascii="Times New Roman" w:hAnsi="Times New Roman" w:cs="Times New Roman"/>
          <w:sz w:val="24"/>
          <w:szCs w:val="24"/>
        </w:rPr>
        <w:t xml:space="preserve"> Health and TBI Research Program, through the Congressionally-Directed Medical Research Program, was created by Congress in Fiscal Year 2007 in response to the injuries sustained by our servicemen and women in the conflicts in Iraq and Afghanistan. With the funding that this program provides, researchers are working in a collaborative manner to prevent, mitigate, and treat the effects of TBI and other psychological health conditions. While great strides</w:t>
      </w:r>
      <w:r w:rsidR="004E07CA">
        <w:rPr>
          <w:rFonts w:ascii="Times New Roman" w:hAnsi="Times New Roman" w:cs="Times New Roman"/>
          <w:sz w:val="24"/>
          <w:szCs w:val="24"/>
        </w:rPr>
        <w:t xml:space="preserve"> have been made</w:t>
      </w:r>
      <w:r>
        <w:rPr>
          <w:rFonts w:ascii="Times New Roman" w:hAnsi="Times New Roman" w:cs="Times New Roman"/>
          <w:sz w:val="24"/>
          <w:szCs w:val="24"/>
        </w:rPr>
        <w:t xml:space="preserve">, </w:t>
      </w:r>
      <w:r w:rsidR="004E07CA">
        <w:rPr>
          <w:rFonts w:ascii="Times New Roman" w:hAnsi="Times New Roman" w:cs="Times New Roman"/>
          <w:sz w:val="24"/>
          <w:szCs w:val="24"/>
        </w:rPr>
        <w:t xml:space="preserve">much more work is needed to understand, treat, and prevent </w:t>
      </w:r>
      <w:r>
        <w:rPr>
          <w:rFonts w:ascii="Times New Roman" w:hAnsi="Times New Roman" w:cs="Times New Roman"/>
          <w:sz w:val="24"/>
          <w:szCs w:val="24"/>
        </w:rPr>
        <w:t xml:space="preserve">TBIs acquired through military service, particularly the impact of blast injury. </w:t>
      </w:r>
      <w:bookmarkStart w:id="0" w:name="_Hlk507675059"/>
      <w:r w:rsidR="001F22D4" w:rsidRPr="001F22D4">
        <w:rPr>
          <w:rFonts w:ascii="Times New Roman" w:hAnsi="Times New Roman" w:cs="Times New Roman"/>
          <w:b/>
          <w:bCs/>
          <w:i/>
          <w:iCs/>
          <w:sz w:val="24"/>
          <w:szCs w:val="24"/>
        </w:rPr>
        <w:t>We strongly urge you to fund the Psychological Health and TBI Research Program at $125 million in FY 2019</w:t>
      </w:r>
      <w:r w:rsidR="001F22D4" w:rsidRPr="001F22D4">
        <w:rPr>
          <w:rFonts w:ascii="Times New Roman" w:hAnsi="Times New Roman" w:cs="Times New Roman"/>
          <w:sz w:val="24"/>
          <w:szCs w:val="24"/>
        </w:rPr>
        <w:t>.</w:t>
      </w:r>
      <w:r w:rsidR="001F22D4">
        <w:rPr>
          <w:rFonts w:ascii="Times New Roman" w:hAnsi="Times New Roman" w:cs="Times New Roman"/>
          <w:sz w:val="24"/>
          <w:szCs w:val="24"/>
        </w:rPr>
        <w:t xml:space="preserve"> </w:t>
      </w:r>
    </w:p>
    <w:bookmarkEnd w:id="0"/>
    <w:p w:rsidR="00F57D64" w:rsidRDefault="00F57D64" w:rsidP="00F57D64">
      <w:pPr>
        <w:pStyle w:val="NoSpacing"/>
        <w:rPr>
          <w:rFonts w:ascii="Times New Roman" w:hAnsi="Times New Roman" w:cs="Times New Roman"/>
          <w:b/>
          <w:sz w:val="24"/>
          <w:szCs w:val="24"/>
        </w:rPr>
      </w:pPr>
    </w:p>
    <w:p w:rsidR="00F57D64" w:rsidRPr="00F71118" w:rsidRDefault="00F57D64" w:rsidP="00F57D64">
      <w:pPr>
        <w:pStyle w:val="NoSpacing"/>
        <w:rPr>
          <w:rFonts w:ascii="Times New Roman" w:hAnsi="Times New Roman" w:cs="Times New Roman"/>
          <w:b/>
          <w:sz w:val="24"/>
          <w:szCs w:val="24"/>
        </w:rPr>
      </w:pPr>
      <w:r w:rsidRPr="00F71118">
        <w:rPr>
          <w:rFonts w:ascii="Times New Roman" w:hAnsi="Times New Roman" w:cs="Times New Roman"/>
          <w:b/>
          <w:sz w:val="24"/>
          <w:szCs w:val="24"/>
        </w:rPr>
        <w:t>Defense and Veterans Brain Injury Center:</w:t>
      </w:r>
    </w:p>
    <w:p w:rsidR="00F57D64" w:rsidRPr="00F71118" w:rsidRDefault="00F57D64" w:rsidP="00F57D64">
      <w:pPr>
        <w:pStyle w:val="NoSpacing"/>
        <w:rPr>
          <w:rFonts w:ascii="Times New Roman" w:hAnsi="Times New Roman" w:cs="Times New Roman"/>
          <w:sz w:val="16"/>
          <w:szCs w:val="16"/>
        </w:rPr>
      </w:pPr>
    </w:p>
    <w:p w:rsidR="00F57D64" w:rsidRDefault="00F57D64" w:rsidP="00F57D64">
      <w:pPr>
        <w:pStyle w:val="NoSpacing"/>
        <w:rPr>
          <w:rFonts w:ascii="Times New Roman" w:hAnsi="Times New Roman" w:cs="Times New Roman"/>
          <w:sz w:val="24"/>
          <w:szCs w:val="24"/>
        </w:rPr>
      </w:pPr>
      <w:r>
        <w:rPr>
          <w:rFonts w:ascii="Times New Roman" w:hAnsi="Times New Roman" w:cs="Times New Roman"/>
          <w:sz w:val="24"/>
          <w:szCs w:val="24"/>
        </w:rPr>
        <w:t>Since 1992, the DVBIC has coordinated care for our service members from the battlefield to the community and has engaged in a wide range of TBI research to improve state of the art medical treatment and rehabilitation. Increased funding would allow the work of the DVBIC to continue focusing on enhanced screening techniques for better evaluation, treatment, follow-up, and staying at the forefront of developing technology for field detection of TBI. DVBIC will also continue its multi-center clinical trials to improve medication and rehabilitation, and maintain the 15-year longitudinal study as mandated by the NDAA.</w:t>
      </w:r>
    </w:p>
    <w:p w:rsidR="00F57D64" w:rsidRDefault="00F57D64" w:rsidP="00F57D64">
      <w:pPr>
        <w:pStyle w:val="NoSpacing"/>
        <w:rPr>
          <w:rFonts w:ascii="Times New Roman" w:hAnsi="Times New Roman" w:cs="Times New Roman"/>
          <w:sz w:val="24"/>
          <w:szCs w:val="24"/>
        </w:rPr>
      </w:pPr>
    </w:p>
    <w:p w:rsidR="00F57D64" w:rsidRPr="00F71118" w:rsidRDefault="00F57D64" w:rsidP="00F57D64">
      <w:pPr>
        <w:pStyle w:val="NoSpacing"/>
        <w:rPr>
          <w:rFonts w:ascii="Times New Roman" w:hAnsi="Times New Roman" w:cs="Times New Roman"/>
          <w:b/>
          <w:sz w:val="24"/>
          <w:szCs w:val="24"/>
        </w:rPr>
      </w:pPr>
      <w:r w:rsidRPr="00F71118">
        <w:rPr>
          <w:rFonts w:ascii="Times New Roman" w:hAnsi="Times New Roman" w:cs="Times New Roman"/>
          <w:b/>
          <w:sz w:val="24"/>
          <w:szCs w:val="24"/>
        </w:rPr>
        <w:t>National Intrepid Center of Excellence:</w:t>
      </w:r>
    </w:p>
    <w:p w:rsidR="00F57D64" w:rsidRPr="00F71118" w:rsidRDefault="00F57D64" w:rsidP="00F57D64">
      <w:pPr>
        <w:pStyle w:val="NoSpacing"/>
        <w:rPr>
          <w:rFonts w:ascii="Times New Roman" w:hAnsi="Times New Roman" w:cs="Times New Roman"/>
          <w:sz w:val="16"/>
          <w:szCs w:val="16"/>
        </w:rPr>
      </w:pPr>
    </w:p>
    <w:p w:rsidR="00F57D64" w:rsidRDefault="00F57D64" w:rsidP="00F57D64">
      <w:pPr>
        <w:pStyle w:val="NoSpacing"/>
        <w:rPr>
          <w:rFonts w:ascii="Times New Roman" w:hAnsi="Times New Roman" w:cs="Times New Roman"/>
          <w:sz w:val="24"/>
          <w:szCs w:val="24"/>
        </w:rPr>
      </w:pPr>
      <w:r>
        <w:rPr>
          <w:rFonts w:ascii="Times New Roman" w:hAnsi="Times New Roman" w:cs="Times New Roman"/>
          <w:sz w:val="24"/>
          <w:szCs w:val="24"/>
        </w:rPr>
        <w:t xml:space="preserve">Increased funding is needed for </w:t>
      </w:r>
      <w:proofErr w:type="spellStart"/>
      <w:r>
        <w:rPr>
          <w:rFonts w:ascii="Times New Roman" w:hAnsi="Times New Roman" w:cs="Times New Roman"/>
          <w:sz w:val="24"/>
          <w:szCs w:val="24"/>
        </w:rPr>
        <w:t>NICoE</w:t>
      </w:r>
      <w:proofErr w:type="spellEnd"/>
      <w:r>
        <w:rPr>
          <w:rFonts w:ascii="Times New Roman" w:hAnsi="Times New Roman" w:cs="Times New Roman"/>
          <w:sz w:val="24"/>
          <w:szCs w:val="24"/>
        </w:rPr>
        <w:t xml:space="preserve">, which is responsible for treating military personnel diagnosed with TBI and/or </w:t>
      </w:r>
      <w:r w:rsidR="004E07CA" w:rsidRPr="004E07CA">
        <w:rPr>
          <w:rFonts w:ascii="Times New Roman" w:hAnsi="Times New Roman" w:cs="Times New Roman"/>
          <w:sz w:val="24"/>
          <w:szCs w:val="24"/>
        </w:rPr>
        <w:t xml:space="preserve">Psychological Health </w:t>
      </w:r>
      <w:r>
        <w:rPr>
          <w:rFonts w:ascii="Times New Roman" w:hAnsi="Times New Roman" w:cs="Times New Roman"/>
          <w:sz w:val="24"/>
          <w:szCs w:val="24"/>
        </w:rPr>
        <w:t xml:space="preserve">for which other programs have not proven successful. We must address the incidence of suicide and the myriad of psychological problems our troops are experiencing as a result of their service on the battlefield. It is imperative that our troops receive every possible opportunity to receive the care and rehabilitation they need and </w:t>
      </w:r>
      <w:proofErr w:type="gramStart"/>
      <w:r w:rsidR="004E07CA">
        <w:rPr>
          <w:rFonts w:ascii="Times New Roman" w:hAnsi="Times New Roman" w:cs="Times New Roman"/>
          <w:sz w:val="24"/>
          <w:szCs w:val="24"/>
        </w:rPr>
        <w:t xml:space="preserve">have the ability </w:t>
      </w:r>
      <w:r>
        <w:rPr>
          <w:rFonts w:ascii="Times New Roman" w:hAnsi="Times New Roman" w:cs="Times New Roman"/>
          <w:sz w:val="24"/>
          <w:szCs w:val="24"/>
        </w:rPr>
        <w:t>to</w:t>
      </w:r>
      <w:proofErr w:type="gramEnd"/>
      <w:r>
        <w:rPr>
          <w:rFonts w:ascii="Times New Roman" w:hAnsi="Times New Roman" w:cs="Times New Roman"/>
          <w:sz w:val="24"/>
          <w:szCs w:val="24"/>
        </w:rPr>
        <w:t xml:space="preserve"> either return to theater or reenter the civilian workforce. </w:t>
      </w:r>
    </w:p>
    <w:p w:rsidR="00F57D64" w:rsidRDefault="00F57D64" w:rsidP="00F57D64">
      <w:pPr>
        <w:pStyle w:val="NoSpacing"/>
        <w:rPr>
          <w:rFonts w:ascii="Times New Roman" w:hAnsi="Times New Roman" w:cs="Times New Roman"/>
          <w:sz w:val="24"/>
          <w:szCs w:val="24"/>
        </w:rPr>
      </w:pPr>
    </w:p>
    <w:p w:rsidR="006A5EB7" w:rsidRPr="006A5EB7" w:rsidRDefault="004E07CA" w:rsidP="00F57D64">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Pr="006A5EB7">
        <w:rPr>
          <w:rFonts w:ascii="Times New Roman" w:hAnsi="Times New Roman" w:cs="Times New Roman"/>
          <w:sz w:val="24"/>
          <w:szCs w:val="24"/>
        </w:rPr>
        <w:t xml:space="preserve">thank the committee for its past work on these important programs, and appreciate your consideration </w:t>
      </w:r>
      <w:r w:rsidR="006A5EB7" w:rsidRPr="006A5EB7">
        <w:rPr>
          <w:rFonts w:ascii="Times New Roman" w:hAnsi="Times New Roman" w:cs="Times New Roman"/>
          <w:sz w:val="24"/>
          <w:szCs w:val="24"/>
        </w:rPr>
        <w:t xml:space="preserve">of their inclusion in the FY2019 budget. </w:t>
      </w:r>
    </w:p>
    <w:p w:rsidR="00F57D64" w:rsidRPr="006A5EB7" w:rsidRDefault="00F57D64" w:rsidP="00F57D64">
      <w:pPr>
        <w:pStyle w:val="NoSpacing"/>
        <w:rPr>
          <w:rFonts w:ascii="Times New Roman" w:hAnsi="Times New Roman" w:cs="Times New Roman"/>
          <w:sz w:val="24"/>
          <w:szCs w:val="24"/>
        </w:rPr>
      </w:pPr>
    </w:p>
    <w:p w:rsidR="006A5EB7" w:rsidRPr="006A5EB7" w:rsidRDefault="006A5EB7" w:rsidP="006A5EB7">
      <w:pPr>
        <w:pStyle w:val="NoSpacing"/>
        <w:jc w:val="center"/>
        <w:rPr>
          <w:rFonts w:ascii="Times New Roman" w:hAnsi="Times New Roman" w:cs="Times New Roman"/>
          <w:sz w:val="24"/>
          <w:szCs w:val="24"/>
        </w:rPr>
      </w:pPr>
      <w:r w:rsidRPr="006A5EB7">
        <w:rPr>
          <w:rFonts w:ascii="Times New Roman" w:hAnsi="Times New Roman" w:cs="Times New Roman"/>
          <w:sz w:val="24"/>
          <w:szCs w:val="24"/>
        </w:rPr>
        <w:t xml:space="preserve">Sincerely, </w:t>
      </w:r>
    </w:p>
    <w:p w:rsidR="006A5EB7" w:rsidRPr="006A5EB7" w:rsidRDefault="006A5EB7" w:rsidP="006A5EB7">
      <w:pPr>
        <w:pStyle w:val="NoSpacing"/>
        <w:rPr>
          <w:rFonts w:ascii="Times New Roman" w:hAnsi="Times New Roman" w:cs="Times New Roman"/>
          <w:sz w:val="24"/>
          <w:szCs w:val="24"/>
        </w:rPr>
      </w:pPr>
    </w:p>
    <w:p w:rsidR="006A5EB7" w:rsidRPr="006A5EB7" w:rsidRDefault="006A5EB7" w:rsidP="006A5EB7">
      <w:pPr>
        <w:pStyle w:val="NoSpacing"/>
        <w:rPr>
          <w:rFonts w:ascii="Times New Roman" w:hAnsi="Times New Roman" w:cs="Times New Roman"/>
          <w:sz w:val="24"/>
          <w:szCs w:val="24"/>
        </w:rPr>
      </w:pPr>
    </w:p>
    <w:p w:rsidR="006A5EB7" w:rsidRPr="006A5EB7" w:rsidRDefault="006A5EB7" w:rsidP="006A5EB7">
      <w:pPr>
        <w:pStyle w:val="NoSpacing"/>
        <w:rPr>
          <w:rFonts w:ascii="Times New Roman" w:hAnsi="Times New Roman" w:cs="Times New Roman"/>
          <w:sz w:val="24"/>
          <w:szCs w:val="24"/>
        </w:rPr>
      </w:pPr>
    </w:p>
    <w:p w:rsidR="006A5EB7" w:rsidRPr="006A5EB7" w:rsidRDefault="006A5EB7" w:rsidP="006A5EB7">
      <w:pPr>
        <w:spacing w:after="0" w:line="240" w:lineRule="auto"/>
        <w:rPr>
          <w:rFonts w:ascii="Times New Roman" w:hAnsi="Times New Roman" w:cs="Times New Roman"/>
          <w:sz w:val="24"/>
          <w:szCs w:val="24"/>
        </w:rPr>
      </w:pPr>
      <w:r w:rsidRPr="006A5EB7">
        <w:rPr>
          <w:rFonts w:ascii="Times New Roman" w:hAnsi="Times New Roman" w:cs="Times New Roman"/>
          <w:sz w:val="24"/>
          <w:szCs w:val="24"/>
        </w:rPr>
        <w:t>______________________________</w:t>
      </w:r>
      <w:r w:rsidRPr="006A5EB7">
        <w:rPr>
          <w:rFonts w:ascii="Times New Roman" w:hAnsi="Times New Roman" w:cs="Times New Roman"/>
          <w:sz w:val="24"/>
          <w:szCs w:val="24"/>
        </w:rPr>
        <w:tab/>
      </w:r>
      <w:r w:rsidRPr="006A5EB7">
        <w:rPr>
          <w:rFonts w:ascii="Times New Roman" w:hAnsi="Times New Roman" w:cs="Times New Roman"/>
          <w:sz w:val="24"/>
          <w:szCs w:val="24"/>
        </w:rPr>
        <w:tab/>
      </w:r>
      <w:r w:rsidRPr="006A5EB7">
        <w:rPr>
          <w:rFonts w:ascii="Times New Roman" w:hAnsi="Times New Roman" w:cs="Times New Roman"/>
          <w:sz w:val="24"/>
          <w:szCs w:val="24"/>
        </w:rPr>
        <w:tab/>
        <w:t>______________________________</w:t>
      </w:r>
    </w:p>
    <w:p w:rsidR="00B77275" w:rsidRPr="006A5EB7" w:rsidRDefault="006A5EB7" w:rsidP="006A5EB7">
      <w:pPr>
        <w:spacing w:after="0" w:line="240" w:lineRule="auto"/>
        <w:rPr>
          <w:rFonts w:ascii="Times New Roman" w:hAnsi="Times New Roman" w:cs="Times New Roman"/>
          <w:sz w:val="24"/>
          <w:szCs w:val="24"/>
        </w:rPr>
      </w:pPr>
      <w:r w:rsidRPr="006A5EB7">
        <w:rPr>
          <w:rFonts w:ascii="Times New Roman" w:hAnsi="Times New Roman" w:cs="Times New Roman"/>
          <w:sz w:val="24"/>
          <w:szCs w:val="24"/>
        </w:rPr>
        <w:t xml:space="preserve">Bill Pascrell, Jr.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5EB7">
        <w:rPr>
          <w:rFonts w:ascii="Times New Roman" w:hAnsi="Times New Roman" w:cs="Times New Roman"/>
          <w:sz w:val="24"/>
          <w:szCs w:val="24"/>
        </w:rPr>
        <w:t xml:space="preserve">Thomas </w:t>
      </w:r>
      <w:r w:rsidR="004B57D6">
        <w:rPr>
          <w:rFonts w:ascii="Times New Roman" w:hAnsi="Times New Roman" w:cs="Times New Roman"/>
          <w:sz w:val="24"/>
          <w:szCs w:val="24"/>
        </w:rPr>
        <w:t xml:space="preserve">J. </w:t>
      </w:r>
      <w:r w:rsidRPr="006A5EB7">
        <w:rPr>
          <w:rFonts w:ascii="Times New Roman" w:hAnsi="Times New Roman" w:cs="Times New Roman"/>
          <w:sz w:val="24"/>
          <w:szCs w:val="24"/>
        </w:rPr>
        <w:t xml:space="preserve">Rooney </w:t>
      </w:r>
    </w:p>
    <w:p w:rsidR="006A5EB7" w:rsidRPr="006A5EB7" w:rsidRDefault="006A5EB7" w:rsidP="006A5EB7">
      <w:pPr>
        <w:spacing w:after="0" w:line="240" w:lineRule="auto"/>
        <w:rPr>
          <w:rFonts w:ascii="Times New Roman" w:hAnsi="Times New Roman" w:cs="Times New Roman"/>
          <w:sz w:val="24"/>
          <w:szCs w:val="24"/>
        </w:rPr>
      </w:pPr>
      <w:r w:rsidRPr="006A5EB7">
        <w:rPr>
          <w:rFonts w:ascii="Times New Roman" w:hAnsi="Times New Roman" w:cs="Times New Roman"/>
          <w:sz w:val="24"/>
          <w:szCs w:val="24"/>
        </w:rPr>
        <w:t xml:space="preserve">Member of Congress </w:t>
      </w:r>
      <w:r w:rsidRPr="006A5EB7">
        <w:rPr>
          <w:rFonts w:ascii="Times New Roman" w:hAnsi="Times New Roman" w:cs="Times New Roman"/>
          <w:sz w:val="24"/>
          <w:szCs w:val="24"/>
        </w:rPr>
        <w:tab/>
      </w:r>
      <w:r w:rsidRPr="006A5EB7">
        <w:rPr>
          <w:rFonts w:ascii="Times New Roman" w:hAnsi="Times New Roman" w:cs="Times New Roman"/>
          <w:sz w:val="24"/>
          <w:szCs w:val="24"/>
        </w:rPr>
        <w:tab/>
      </w:r>
      <w:r w:rsidRPr="006A5EB7">
        <w:rPr>
          <w:rFonts w:ascii="Times New Roman" w:hAnsi="Times New Roman" w:cs="Times New Roman"/>
          <w:sz w:val="24"/>
          <w:szCs w:val="24"/>
        </w:rPr>
        <w:tab/>
      </w:r>
      <w:r w:rsidRPr="006A5EB7">
        <w:rPr>
          <w:rFonts w:ascii="Times New Roman" w:hAnsi="Times New Roman" w:cs="Times New Roman"/>
          <w:sz w:val="24"/>
          <w:szCs w:val="24"/>
        </w:rPr>
        <w:tab/>
      </w:r>
      <w:r w:rsidRPr="006A5EB7">
        <w:rPr>
          <w:rFonts w:ascii="Times New Roman" w:hAnsi="Times New Roman" w:cs="Times New Roman"/>
          <w:sz w:val="24"/>
          <w:szCs w:val="24"/>
        </w:rPr>
        <w:tab/>
      </w:r>
      <w:r w:rsidRPr="006A5EB7">
        <w:rPr>
          <w:rFonts w:ascii="Times New Roman" w:hAnsi="Times New Roman" w:cs="Times New Roman"/>
          <w:sz w:val="24"/>
          <w:szCs w:val="24"/>
        </w:rPr>
        <w:tab/>
        <w:t xml:space="preserve">Member of Congress </w:t>
      </w:r>
    </w:p>
    <w:p w:rsidR="006A5EB7" w:rsidRPr="006A5EB7" w:rsidRDefault="006A5EB7" w:rsidP="006A5EB7">
      <w:pPr>
        <w:spacing w:after="0" w:line="240" w:lineRule="auto"/>
        <w:rPr>
          <w:rFonts w:ascii="Times New Roman" w:hAnsi="Times New Roman" w:cs="Times New Roman"/>
          <w:sz w:val="24"/>
          <w:szCs w:val="24"/>
        </w:rPr>
      </w:pPr>
      <w:bookmarkStart w:id="1" w:name="_GoBack"/>
      <w:bookmarkEnd w:id="1"/>
    </w:p>
    <w:sectPr w:rsidR="006A5EB7" w:rsidRPr="006A5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64"/>
    <w:rsid w:val="00102C33"/>
    <w:rsid w:val="001F22D4"/>
    <w:rsid w:val="004B57D6"/>
    <w:rsid w:val="004E07CA"/>
    <w:rsid w:val="006A5EB7"/>
    <w:rsid w:val="00856DF5"/>
    <w:rsid w:val="00B77275"/>
    <w:rsid w:val="00F5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6176"/>
  <w15:docId w15:val="{D4C91B69-F860-4418-A60B-5BDF5CEA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icsupport</dc:creator>
  <cp:lastModifiedBy>Reingold, Sarah</cp:lastModifiedBy>
  <cp:revision>2</cp:revision>
  <dcterms:created xsi:type="dcterms:W3CDTF">2018-03-05T20:27:00Z</dcterms:created>
  <dcterms:modified xsi:type="dcterms:W3CDTF">2018-03-05T20:27:00Z</dcterms:modified>
</cp:coreProperties>
</file>